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21" w:rsidRPr="00A14B21" w:rsidRDefault="00A14B21" w:rsidP="00A14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B21">
        <w:rPr>
          <w:rFonts w:ascii="Times New Roman" w:hAnsi="Times New Roman" w:cs="Times New Roman"/>
          <w:b/>
          <w:sz w:val="28"/>
          <w:szCs w:val="28"/>
        </w:rPr>
        <w:t>СРО 1.</w:t>
      </w:r>
    </w:p>
    <w:p w:rsidR="00A14B21" w:rsidRPr="00A14B21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 </w:t>
      </w:r>
      <w:r w:rsidRPr="00A14B21">
        <w:rPr>
          <w:rFonts w:ascii="Times New Roman" w:hAnsi="Times New Roman" w:cs="Times New Roman"/>
          <w:b/>
          <w:sz w:val="28"/>
          <w:szCs w:val="28"/>
        </w:rPr>
        <w:t>«</w:t>
      </w:r>
      <w:r w:rsidR="00C61107" w:rsidRPr="00C61107">
        <w:rPr>
          <w:rFonts w:ascii="Times New Roman" w:hAnsi="Times New Roman" w:cs="Times New Roman"/>
          <w:b/>
          <w:sz w:val="28"/>
          <w:szCs w:val="28"/>
        </w:rPr>
        <w:t>Привести краткое описание генер</w:t>
      </w:r>
      <w:r w:rsidR="00C61107">
        <w:rPr>
          <w:rFonts w:ascii="Times New Roman" w:hAnsi="Times New Roman" w:cs="Times New Roman"/>
          <w:b/>
          <w:sz w:val="28"/>
          <w:szCs w:val="28"/>
        </w:rPr>
        <w:t>ального плана поверхности шахты</w:t>
      </w:r>
      <w:r w:rsidRPr="00A14B21">
        <w:rPr>
          <w:rFonts w:ascii="Times New Roman" w:hAnsi="Times New Roman" w:cs="Times New Roman"/>
          <w:b/>
          <w:sz w:val="28"/>
          <w:szCs w:val="28"/>
        </w:rPr>
        <w:t>».</w:t>
      </w:r>
      <w:r w:rsidRPr="00A14B2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4B21" w:rsidRPr="00A14B21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27B62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B21">
        <w:rPr>
          <w:rFonts w:ascii="Times New Roman" w:hAnsi="Times New Roman" w:cs="Times New Roman"/>
          <w:b/>
          <w:i/>
          <w:sz w:val="28"/>
          <w:szCs w:val="28"/>
        </w:rPr>
        <w:t>Методическая рекомендация:</w:t>
      </w:r>
      <w:r w:rsidRPr="00A14B21">
        <w:rPr>
          <w:rFonts w:ascii="Times New Roman" w:hAnsi="Times New Roman" w:cs="Times New Roman"/>
          <w:sz w:val="28"/>
          <w:szCs w:val="28"/>
        </w:rPr>
        <w:t xml:space="preserve"> Для выполнения работы изучить тему «</w:t>
      </w:r>
      <w:r w:rsidR="00C61107" w:rsidRPr="00C61107">
        <w:rPr>
          <w:rFonts w:ascii="Times New Roman" w:hAnsi="Times New Roman" w:cs="Times New Roman"/>
          <w:sz w:val="28"/>
          <w:szCs w:val="28"/>
        </w:rPr>
        <w:t>Генеральный план поверхности шахты.</w:t>
      </w:r>
      <w:r w:rsidRPr="00A14B21">
        <w:rPr>
          <w:rFonts w:ascii="Times New Roman" w:hAnsi="Times New Roman" w:cs="Times New Roman"/>
          <w:sz w:val="28"/>
          <w:szCs w:val="28"/>
        </w:rPr>
        <w:t>»</w:t>
      </w:r>
      <w:r w:rsidR="00C61107">
        <w:rPr>
          <w:rFonts w:ascii="Times New Roman" w:hAnsi="Times New Roman" w:cs="Times New Roman"/>
          <w:sz w:val="28"/>
          <w:szCs w:val="28"/>
        </w:rPr>
        <w:t xml:space="preserve"> и термины </w:t>
      </w:r>
      <w:proofErr w:type="spellStart"/>
      <w:r w:rsidR="00C61107">
        <w:rPr>
          <w:rFonts w:ascii="Times New Roman" w:hAnsi="Times New Roman" w:cs="Times New Roman"/>
          <w:sz w:val="28"/>
          <w:szCs w:val="28"/>
        </w:rPr>
        <w:t>п</w:t>
      </w:r>
      <w:r w:rsidR="00C61107" w:rsidRPr="00C61107">
        <w:rPr>
          <w:rFonts w:ascii="Times New Roman" w:hAnsi="Times New Roman" w:cs="Times New Roman"/>
          <w:sz w:val="28"/>
          <w:szCs w:val="28"/>
        </w:rPr>
        <w:t>ром</w:t>
      </w:r>
      <w:proofErr w:type="spellEnd"/>
      <w:r w:rsidR="00C61107" w:rsidRPr="00C61107">
        <w:rPr>
          <w:rFonts w:ascii="Times New Roman" w:hAnsi="Times New Roman" w:cs="Times New Roman"/>
          <w:sz w:val="28"/>
          <w:szCs w:val="28"/>
        </w:rPr>
        <w:t>. площадка рудника</w:t>
      </w:r>
      <w:r w:rsidR="00E51AD0">
        <w:rPr>
          <w:rFonts w:ascii="Times New Roman" w:hAnsi="Times New Roman" w:cs="Times New Roman"/>
          <w:sz w:val="28"/>
          <w:szCs w:val="28"/>
        </w:rPr>
        <w:t>»</w:t>
      </w:r>
      <w:r w:rsidR="00C61107" w:rsidRPr="00C61107">
        <w:rPr>
          <w:rFonts w:ascii="Times New Roman" w:hAnsi="Times New Roman" w:cs="Times New Roman"/>
          <w:sz w:val="28"/>
          <w:szCs w:val="28"/>
        </w:rPr>
        <w:t>. Расположения главных вскрывающих выработок, административных и бытовых здании и сооружении и т.д.</w:t>
      </w:r>
    </w:p>
    <w:p w:rsidR="00C61107" w:rsidRDefault="00C61107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61107" w:rsidRPr="00C61107" w:rsidRDefault="00C61107" w:rsidP="00C6110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1107">
        <w:rPr>
          <w:rFonts w:ascii="Times New Roman" w:hAnsi="Times New Roman" w:cs="Times New Roman"/>
          <w:i/>
          <w:sz w:val="28"/>
          <w:szCs w:val="28"/>
        </w:rPr>
        <w:t>Контрольные вопросы:</w:t>
      </w:r>
    </w:p>
    <w:p w:rsidR="00C61107" w:rsidRPr="00C61107" w:rsidRDefault="00C61107" w:rsidP="00C611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107">
        <w:rPr>
          <w:rFonts w:ascii="Times New Roman" w:hAnsi="Times New Roman" w:cs="Times New Roman"/>
          <w:sz w:val="28"/>
          <w:szCs w:val="28"/>
        </w:rPr>
        <w:t>1.</w:t>
      </w:r>
      <w:r w:rsidRPr="00C61107">
        <w:rPr>
          <w:rFonts w:ascii="Times New Roman" w:hAnsi="Times New Roman" w:cs="Times New Roman"/>
          <w:sz w:val="28"/>
          <w:szCs w:val="28"/>
        </w:rPr>
        <w:tab/>
        <w:t xml:space="preserve"> Технологические комплексы поверхности угольных шахт?</w:t>
      </w:r>
    </w:p>
    <w:p w:rsidR="00C61107" w:rsidRPr="00C61107" w:rsidRDefault="00C61107" w:rsidP="00C611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107">
        <w:rPr>
          <w:rFonts w:ascii="Times New Roman" w:hAnsi="Times New Roman" w:cs="Times New Roman"/>
          <w:sz w:val="28"/>
          <w:szCs w:val="28"/>
        </w:rPr>
        <w:t>2.</w:t>
      </w:r>
      <w:r w:rsidRPr="00C61107">
        <w:rPr>
          <w:rFonts w:ascii="Times New Roman" w:hAnsi="Times New Roman" w:cs="Times New Roman"/>
          <w:sz w:val="28"/>
          <w:szCs w:val="28"/>
        </w:rPr>
        <w:tab/>
        <w:t xml:space="preserve"> Характер генерального плана?</w:t>
      </w:r>
    </w:p>
    <w:p w:rsidR="00C61107" w:rsidRPr="00A14B21" w:rsidRDefault="00C61107" w:rsidP="00C611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1107">
        <w:rPr>
          <w:rFonts w:ascii="Times New Roman" w:hAnsi="Times New Roman" w:cs="Times New Roman"/>
          <w:sz w:val="28"/>
          <w:szCs w:val="28"/>
        </w:rPr>
        <w:t>3.</w:t>
      </w:r>
      <w:r w:rsidRPr="00C61107">
        <w:rPr>
          <w:rFonts w:ascii="Times New Roman" w:hAnsi="Times New Roman" w:cs="Times New Roman"/>
          <w:sz w:val="28"/>
          <w:szCs w:val="28"/>
        </w:rPr>
        <w:tab/>
        <w:t xml:space="preserve"> Генеральный план промышленной площадки угольной шахты?</w:t>
      </w:r>
    </w:p>
    <w:sectPr w:rsidR="00C61107" w:rsidRPr="00A14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21"/>
    <w:rsid w:val="00227B62"/>
    <w:rsid w:val="00A14B21"/>
    <w:rsid w:val="00C61107"/>
    <w:rsid w:val="00E5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B8DB5"/>
  <w15:chartTrackingRefBased/>
  <w15:docId w15:val="{DF203AD7-8197-47EB-8FC3-34CA438D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2020-03-16T18:58:00Z</dcterms:created>
  <dcterms:modified xsi:type="dcterms:W3CDTF">2020-03-17T17:23:00Z</dcterms:modified>
</cp:coreProperties>
</file>